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6E7BA" w14:textId="110330FF" w:rsidR="006019D2" w:rsidRPr="006019D2" w:rsidRDefault="006019D2" w:rsidP="006019D2">
      <w:pPr>
        <w:shd w:val="clear" w:color="auto" w:fill="33CCFF"/>
        <w:spacing w:after="0" w:line="240" w:lineRule="auto"/>
        <w:jc w:val="center"/>
        <w:rPr>
          <w:rFonts w:ascii="Marianne" w:hAnsi="Marianne" w:cs="Arial"/>
          <w:b/>
          <w:bCs/>
          <w:sz w:val="28"/>
          <w:szCs w:val="28"/>
        </w:rPr>
      </w:pPr>
      <w:r w:rsidRPr="006019D2">
        <w:rPr>
          <w:rFonts w:ascii="Marianne" w:hAnsi="Marianne" w:cs="Arial"/>
          <w:b/>
          <w:bCs/>
          <w:sz w:val="28"/>
          <w:szCs w:val="28"/>
        </w:rPr>
        <w:t xml:space="preserve">Annexe </w:t>
      </w:r>
      <w:r w:rsidR="00F650D4">
        <w:rPr>
          <w:rFonts w:ascii="Marianne" w:hAnsi="Marianne" w:cs="Arial"/>
          <w:b/>
          <w:bCs/>
          <w:sz w:val="28"/>
          <w:szCs w:val="28"/>
        </w:rPr>
        <w:t>5</w:t>
      </w:r>
      <w:r w:rsidRPr="006019D2">
        <w:rPr>
          <w:rFonts w:ascii="Marianne" w:hAnsi="Marianne" w:cs="Arial"/>
          <w:b/>
          <w:bCs/>
          <w:sz w:val="28"/>
          <w:szCs w:val="28"/>
        </w:rPr>
        <w:t xml:space="preserve"> : </w:t>
      </w:r>
      <w:r w:rsidR="00F650D4" w:rsidRPr="00F650D4">
        <w:rPr>
          <w:rFonts w:ascii="Marianne" w:hAnsi="Marianne" w:cs="Arial"/>
          <w:b/>
          <w:bCs/>
          <w:sz w:val="28"/>
          <w:szCs w:val="28"/>
        </w:rPr>
        <w:t xml:space="preserve">Interlocuteurs référents de l’équipe en charge de </w:t>
      </w:r>
      <w:r w:rsidR="00F650D4">
        <w:rPr>
          <w:rFonts w:ascii="Marianne" w:hAnsi="Marianne" w:cs="Arial"/>
          <w:b/>
          <w:bCs/>
          <w:sz w:val="28"/>
          <w:szCs w:val="28"/>
        </w:rPr>
        <w:br/>
      </w:r>
      <w:r w:rsidR="00F650D4" w:rsidRPr="00A021D6">
        <w:rPr>
          <w:rFonts w:ascii="Marianne" w:hAnsi="Marianne" w:cs="Arial"/>
          <w:b/>
          <w:bCs/>
          <w:sz w:val="28"/>
          <w:szCs w:val="28"/>
          <w:u w:val="single"/>
        </w:rPr>
        <w:t>l’e</w:t>
      </w:r>
      <w:r w:rsidR="00F650D4" w:rsidRPr="00F650D4">
        <w:rPr>
          <w:rFonts w:ascii="Marianne" w:hAnsi="Marianne" w:cs="Arial"/>
          <w:b/>
          <w:bCs/>
          <w:sz w:val="28"/>
          <w:szCs w:val="28"/>
          <w:u w:val="single"/>
        </w:rPr>
        <w:t>xécution des travaux</w:t>
      </w:r>
    </w:p>
    <w:p w14:paraId="20A493A1" w14:textId="77777777" w:rsidR="006019D2" w:rsidRDefault="006019D2" w:rsidP="006019D2">
      <w:pPr>
        <w:pStyle w:val="Corpsdetexte"/>
        <w:spacing w:after="0" w:line="240" w:lineRule="auto"/>
        <w:ind w:right="176"/>
        <w:rPr>
          <w:rFonts w:ascii="Arial" w:hAnsi="Arial" w:cs="Arial"/>
          <w:color w:val="000000"/>
          <w:sz w:val="18"/>
        </w:rPr>
      </w:pPr>
    </w:p>
    <w:p w14:paraId="2BDCEA75" w14:textId="77777777" w:rsidR="00F650D4" w:rsidRPr="00277CCD" w:rsidRDefault="00F650D4" w:rsidP="00F650D4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277CCD">
        <w:rPr>
          <w:rFonts w:ascii="Marianne" w:hAnsi="Marianne" w:cs="Arial"/>
          <w:sz w:val="20"/>
          <w:szCs w:val="20"/>
        </w:rPr>
        <w:t>Conformément à l’article 1.2 du CCAP, le titulaire du marché s’engage à présenter une équipe en charge des travaux distincte des équipes en charge de la mission de maîtrise d’œuvre, d’OPC et de CSSI.</w:t>
      </w:r>
    </w:p>
    <w:p w14:paraId="551B5BCD" w14:textId="77777777" w:rsidR="00F650D4" w:rsidRPr="00277CCD" w:rsidRDefault="00F650D4" w:rsidP="00F650D4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159DA463" w14:textId="77777777" w:rsidR="00F650D4" w:rsidRPr="00C54961" w:rsidRDefault="00F650D4" w:rsidP="00F650D4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277CCD">
        <w:rPr>
          <w:rFonts w:ascii="Marianne" w:hAnsi="Marianne" w:cs="Arial"/>
          <w:sz w:val="20"/>
          <w:szCs w:val="20"/>
        </w:rPr>
        <w:t xml:space="preserve">Le titulaire du marché s’engage </w:t>
      </w:r>
      <w:bookmarkStart w:id="0" w:name="_Hlk224121384"/>
      <w:r w:rsidRPr="00277CCD">
        <w:rPr>
          <w:rFonts w:ascii="Marianne" w:hAnsi="Marianne" w:cs="Arial"/>
          <w:sz w:val="20"/>
          <w:szCs w:val="20"/>
        </w:rPr>
        <w:t xml:space="preserve">à affecter aux besoins des services du Premier ministre, </w:t>
      </w:r>
      <w:r w:rsidRPr="00277CCD">
        <w:rPr>
          <w:rFonts w:ascii="Marianne" w:hAnsi="Marianne" w:cs="Arial"/>
          <w:sz w:val="20"/>
          <w:szCs w:val="20"/>
          <w:u w:val="single"/>
        </w:rPr>
        <w:t>un référent titulaire et un binôme obligatoire</w:t>
      </w:r>
      <w:r w:rsidRPr="00277CCD">
        <w:rPr>
          <w:rFonts w:ascii="Marianne" w:hAnsi="Marianne" w:cs="Arial"/>
          <w:sz w:val="20"/>
          <w:szCs w:val="20"/>
        </w:rPr>
        <w:t xml:space="preserve"> afin que le suivi personnalisé et la relation client ne soient pas interrompus au cours de l’année (congés, absences…) comme défini à l’article 3.2 du CCAP.</w:t>
      </w:r>
    </w:p>
    <w:bookmarkEnd w:id="0"/>
    <w:p w14:paraId="5BB8266E" w14:textId="77777777" w:rsidR="00F650D4" w:rsidRPr="00C54961" w:rsidRDefault="00F650D4" w:rsidP="00F650D4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42A73A34" w14:textId="77777777" w:rsidR="00F650D4" w:rsidRDefault="00F650D4" w:rsidP="00F650D4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 xml:space="preserve">Cette équipe est composée de la manière suivante : </w:t>
      </w:r>
    </w:p>
    <w:p w14:paraId="2470BA7A" w14:textId="77777777" w:rsidR="00F650D4" w:rsidRDefault="00F650D4" w:rsidP="00F650D4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13AEAF24" w14:textId="77777777" w:rsidR="00F650D4" w:rsidRPr="00CA11C1" w:rsidRDefault="008F25C5" w:rsidP="00F650D4">
      <w:pPr>
        <w:spacing w:after="0" w:line="240" w:lineRule="auto"/>
        <w:ind w:left="993" w:hanging="285"/>
        <w:jc w:val="both"/>
        <w:rPr>
          <w:rFonts w:ascii="Marianne" w:hAnsi="Marianne" w:cs="Arial"/>
          <w:b/>
          <w:bCs/>
          <w:sz w:val="22"/>
          <w:szCs w:val="22"/>
        </w:rPr>
      </w:pPr>
      <w:sdt>
        <w:sdtPr>
          <w:rPr>
            <w:rFonts w:ascii="Marianne" w:eastAsia="Wingdings" w:hAnsi="Marianne" w:cs="Arial"/>
            <w:b/>
            <w:bCs/>
            <w:szCs w:val="28"/>
          </w:rPr>
          <w:id w:val="-52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50D4">
            <w:rPr>
              <w:rFonts w:ascii="MS Gothic" w:eastAsia="MS Gothic" w:hAnsi="MS Gothic" w:cs="Arial" w:hint="eastAsia"/>
              <w:b/>
              <w:bCs/>
              <w:szCs w:val="28"/>
            </w:rPr>
            <w:t>☐</w:t>
          </w:r>
        </w:sdtContent>
      </w:sdt>
      <w:r w:rsidR="00F650D4" w:rsidRPr="00CA11C1">
        <w:rPr>
          <w:rFonts w:ascii="Marianne" w:hAnsi="Marianne" w:cs="Arial"/>
          <w:b/>
          <w:bCs/>
          <w:sz w:val="22"/>
          <w:szCs w:val="22"/>
        </w:rPr>
        <w:t xml:space="preserve"> </w:t>
      </w:r>
      <w:r w:rsidR="00F650D4" w:rsidRPr="00CA11C1">
        <w:rPr>
          <w:rFonts w:ascii="Marianne" w:hAnsi="Marianne" w:cs="Arial"/>
          <w:b/>
          <w:bCs/>
          <w:sz w:val="22"/>
          <w:szCs w:val="22"/>
          <w:u w:val="single"/>
        </w:rPr>
        <w:t>En cas de groupement, un co-traitant est en charge de l’exécution</w:t>
      </w:r>
      <w:r w:rsidR="00F650D4">
        <w:rPr>
          <w:rFonts w:ascii="Marianne" w:hAnsi="Marianne" w:cs="Arial"/>
          <w:b/>
          <w:bCs/>
          <w:sz w:val="22"/>
          <w:szCs w:val="22"/>
          <w:u w:val="single"/>
        </w:rPr>
        <w:t xml:space="preserve"> des travaux </w:t>
      </w:r>
      <w:r w:rsidR="00F650D4" w:rsidRPr="00CA11C1">
        <w:rPr>
          <w:rFonts w:ascii="Marianne" w:hAnsi="Marianne" w:cs="Arial"/>
          <w:b/>
          <w:bCs/>
          <w:sz w:val="22"/>
          <w:szCs w:val="22"/>
        </w:rPr>
        <w:t xml:space="preserve">: </w:t>
      </w:r>
    </w:p>
    <w:p w14:paraId="2F81C33C" w14:textId="77777777" w:rsidR="00F650D4" w:rsidRDefault="00F650D4" w:rsidP="00F650D4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202B8F65" w14:textId="77777777" w:rsidR="00F650D4" w:rsidRPr="00CA11C1" w:rsidRDefault="00F650D4" w:rsidP="00F650D4">
      <w:pPr>
        <w:spacing w:after="0" w:line="240" w:lineRule="auto"/>
        <w:jc w:val="both"/>
        <w:rPr>
          <w:rFonts w:ascii="Marianne" w:hAnsi="Marianne" w:cs="Arial"/>
          <w:b/>
          <w:bCs/>
          <w:sz w:val="20"/>
          <w:szCs w:val="20"/>
        </w:rPr>
      </w:pPr>
      <w:r>
        <w:rPr>
          <w:rFonts w:ascii="Marianne" w:hAnsi="Marianne" w:cs="Arial"/>
          <w:b/>
          <w:bCs/>
          <w:sz w:val="20"/>
          <w:szCs w:val="20"/>
        </w:rPr>
        <w:t xml:space="preserve">Désignation du co-traitant en charge de l’exécution des travaux : </w:t>
      </w:r>
    </w:p>
    <w:p w14:paraId="4228CAD1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Nom de la société en charge de la mission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31F98573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Adresse de l’établissement en charge des prestations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4C81583B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Adresse du siège social (si différence de celle de l’établissement)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1922A5E7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Adresse électronique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614359EB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SIRET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6FDD85C1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Téléphone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206120D8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PME : </w:t>
      </w:r>
      <w:sdt>
        <w:sdtPr>
          <w:rPr>
            <w:rFonts w:ascii="Marianne" w:eastAsia="MS Gothic" w:hAnsi="Marianne" w:cs="Segoe UI Symbol"/>
            <w:sz w:val="22"/>
          </w:rPr>
          <w:id w:val="-201712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A11C1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CA11C1">
        <w:rPr>
          <w:rFonts w:ascii="Marianne" w:eastAsia="Wingdings" w:hAnsi="Marianne" w:cs="Arial"/>
          <w:color w:val="000000"/>
          <w:sz w:val="20"/>
          <w:szCs w:val="20"/>
        </w:rPr>
        <w:t xml:space="preserve"> OUI    </w:t>
      </w:r>
      <w:sdt>
        <w:sdtPr>
          <w:rPr>
            <w:rFonts w:ascii="Marianne" w:eastAsia="MS Gothic" w:hAnsi="Marianne" w:cs="Segoe UI Symbol"/>
            <w:sz w:val="22"/>
          </w:rPr>
          <w:id w:val="-1990774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A11C1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CA11C1">
        <w:rPr>
          <w:rFonts w:ascii="Marianne" w:eastAsia="Wingdings" w:hAnsi="Marianne" w:cs="Arial"/>
          <w:color w:val="000000"/>
          <w:sz w:val="20"/>
          <w:szCs w:val="20"/>
        </w:rPr>
        <w:t xml:space="preserve"> NON</w:t>
      </w:r>
    </w:p>
    <w:p w14:paraId="4935CF51" w14:textId="77777777" w:rsidR="00F650D4" w:rsidRDefault="00F650D4" w:rsidP="00F650D4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305F2FE4" w14:textId="77777777" w:rsidR="00F650D4" w:rsidRPr="00CA11C1" w:rsidRDefault="00F650D4" w:rsidP="00F650D4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b/>
          <w:bCs/>
          <w:color w:val="000000"/>
          <w:sz w:val="20"/>
          <w:szCs w:val="20"/>
        </w:rPr>
        <w:t>Interlocuteurs référents pour l’exécution des travaux</w:t>
      </w:r>
      <w:r>
        <w:rPr>
          <w:rFonts w:ascii="Marianne" w:hAnsi="Marianne" w:cs="Arial"/>
          <w:color w:val="000000"/>
          <w:sz w:val="20"/>
          <w:szCs w:val="20"/>
        </w:rPr>
        <w:t xml:space="preserve"> : </w:t>
      </w:r>
    </w:p>
    <w:p w14:paraId="4EBD1305" w14:textId="77777777" w:rsidR="00F650D4" w:rsidRDefault="00F650D4" w:rsidP="00F650D4">
      <w:pPr>
        <w:pStyle w:val="Paragraphedeliste"/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468F94D0" w14:textId="77777777" w:rsidR="00F650D4" w:rsidRPr="00CA11C1" w:rsidRDefault="00F650D4" w:rsidP="00F650D4">
      <w:pPr>
        <w:pStyle w:val="Paragraphedeliste"/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71C4B">
        <w:rPr>
          <w:rFonts w:ascii="Marianne" w:hAnsi="Marianne" w:cs="Arial"/>
          <w:b/>
          <w:bCs/>
          <w:sz w:val="20"/>
          <w:szCs w:val="20"/>
        </w:rPr>
        <w:t xml:space="preserve">Référent </w:t>
      </w:r>
      <w:r w:rsidRPr="00C71C4B">
        <w:rPr>
          <w:rFonts w:ascii="Marianne" w:hAnsi="Marianne" w:cs="Arial"/>
          <w:b/>
          <w:bCs/>
          <w:sz w:val="20"/>
          <w:szCs w:val="20"/>
          <w:u w:val="single"/>
        </w:rPr>
        <w:t>titulaire</w:t>
      </w:r>
      <w:r w:rsidRPr="00CA11C1">
        <w:rPr>
          <w:rFonts w:ascii="Marianne" w:hAnsi="Marianne" w:cs="Arial"/>
          <w:sz w:val="20"/>
          <w:szCs w:val="20"/>
        </w:rPr>
        <w:t xml:space="preserve"> 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0D4CBBEB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fixe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53D1DD5E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portable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3526456D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E-mail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18423E1E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Jours et horaires d’appel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4055BE5E" w14:textId="77777777" w:rsidR="00F650D4" w:rsidRDefault="00F650D4" w:rsidP="00F650D4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34750234" w14:textId="77777777" w:rsidR="00F650D4" w:rsidRDefault="00F650D4" w:rsidP="00F650D4">
      <w:pPr>
        <w:pStyle w:val="Corpsdetexte"/>
        <w:spacing w:after="0" w:line="240" w:lineRule="auto"/>
        <w:ind w:left="708" w:right="176"/>
        <w:rPr>
          <w:rFonts w:ascii="Marianne" w:hAnsi="Marianne" w:cs="Arial"/>
          <w:color w:val="000000"/>
          <w:sz w:val="20"/>
          <w:szCs w:val="28"/>
        </w:rPr>
      </w:pPr>
      <w:r w:rsidRPr="0010308F">
        <w:rPr>
          <w:rFonts w:ascii="Marianne" w:hAnsi="Marianne" w:cs="Arial"/>
          <w:b/>
          <w:bCs/>
          <w:color w:val="000000"/>
          <w:sz w:val="20"/>
          <w:szCs w:val="28"/>
        </w:rPr>
        <w:t xml:space="preserve">Référent </w:t>
      </w:r>
      <w:r w:rsidRPr="0010308F">
        <w:rPr>
          <w:rFonts w:ascii="Marianne" w:hAnsi="Marianne" w:cs="Arial"/>
          <w:b/>
          <w:bCs/>
          <w:color w:val="000000"/>
          <w:sz w:val="20"/>
          <w:szCs w:val="28"/>
          <w:u w:val="single"/>
        </w:rPr>
        <w:t>binôme</w:t>
      </w:r>
      <w:r w:rsidRPr="0010308F">
        <w:rPr>
          <w:rFonts w:ascii="Marianne" w:hAnsi="Marianne" w:cs="Arial"/>
          <w:b/>
          <w:bCs/>
          <w:color w:val="000000"/>
          <w:sz w:val="20"/>
          <w:szCs w:val="28"/>
        </w:rPr>
        <w:t> :</w:t>
      </w:r>
      <w:r w:rsidRPr="00CA11C1">
        <w:rPr>
          <w:rFonts w:ascii="Marianne" w:hAnsi="Marianne" w:cs="Arial"/>
          <w:sz w:val="20"/>
          <w:szCs w:val="20"/>
        </w:rPr>
        <w:t xml:space="preserve">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07E24781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fixe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0EDDE5B3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portable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71C1C297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E-mail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31530E65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Jours et horaires d’appel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4CDAE1FD" w14:textId="77777777" w:rsidR="00F650D4" w:rsidRDefault="00F650D4" w:rsidP="00F650D4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2129A022" w14:textId="77777777" w:rsidR="004C3072" w:rsidRDefault="004C3072" w:rsidP="00F650D4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041C8972" w14:textId="77777777" w:rsidR="00F650D4" w:rsidRPr="00CA11C1" w:rsidRDefault="008F25C5" w:rsidP="00F650D4">
      <w:pPr>
        <w:spacing w:after="0" w:line="240" w:lineRule="auto"/>
        <w:ind w:left="993" w:hanging="285"/>
        <w:jc w:val="both"/>
        <w:rPr>
          <w:rFonts w:ascii="Marianne" w:hAnsi="Marianne" w:cs="Arial"/>
          <w:b/>
          <w:bCs/>
          <w:sz w:val="22"/>
          <w:szCs w:val="22"/>
        </w:rPr>
      </w:pPr>
      <w:sdt>
        <w:sdtPr>
          <w:rPr>
            <w:rFonts w:ascii="Marianne" w:eastAsia="Wingdings" w:hAnsi="Marianne" w:cs="Arial"/>
            <w:b/>
            <w:bCs/>
            <w:szCs w:val="28"/>
          </w:rPr>
          <w:id w:val="-1881996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50D4" w:rsidRPr="00CA11C1">
            <w:rPr>
              <w:rFonts w:ascii="MS Gothic" w:eastAsia="MS Gothic" w:hAnsi="MS Gothic" w:cs="Arial" w:hint="eastAsia"/>
              <w:b/>
              <w:bCs/>
              <w:szCs w:val="28"/>
            </w:rPr>
            <w:t>☐</w:t>
          </w:r>
        </w:sdtContent>
      </w:sdt>
      <w:r w:rsidR="00F650D4" w:rsidRPr="00CA11C1">
        <w:rPr>
          <w:rFonts w:ascii="Marianne" w:hAnsi="Marianne" w:cs="Arial"/>
          <w:b/>
          <w:bCs/>
          <w:sz w:val="22"/>
          <w:szCs w:val="22"/>
        </w:rPr>
        <w:t xml:space="preserve"> </w:t>
      </w:r>
      <w:r w:rsidR="00F650D4" w:rsidRPr="00CA11C1">
        <w:rPr>
          <w:rFonts w:ascii="Marianne" w:hAnsi="Marianne" w:cs="Arial"/>
          <w:b/>
          <w:bCs/>
          <w:sz w:val="22"/>
          <w:szCs w:val="22"/>
          <w:u w:val="single"/>
        </w:rPr>
        <w:t xml:space="preserve">En cas de candidature </w:t>
      </w:r>
      <w:r w:rsidR="00F650D4" w:rsidRPr="00BD24B5">
        <w:rPr>
          <w:rFonts w:ascii="Marianne" w:hAnsi="Marianne" w:cs="Arial"/>
          <w:b/>
          <w:bCs/>
          <w:sz w:val="22"/>
          <w:szCs w:val="22"/>
          <w:u w:val="single"/>
        </w:rPr>
        <w:t xml:space="preserve">unique ou de groupement sans co-traitant en charge de l’exécution </w:t>
      </w:r>
      <w:r w:rsidR="00F650D4">
        <w:rPr>
          <w:rFonts w:ascii="Marianne" w:hAnsi="Marianne" w:cs="Arial"/>
          <w:b/>
          <w:bCs/>
          <w:sz w:val="22"/>
          <w:szCs w:val="22"/>
          <w:u w:val="single"/>
        </w:rPr>
        <w:t xml:space="preserve">des travaux </w:t>
      </w:r>
      <w:r w:rsidR="00F650D4" w:rsidRPr="00CA11C1">
        <w:rPr>
          <w:rFonts w:ascii="Marianne" w:hAnsi="Marianne" w:cs="Arial"/>
          <w:b/>
          <w:bCs/>
          <w:sz w:val="22"/>
          <w:szCs w:val="22"/>
        </w:rPr>
        <w:t xml:space="preserve">: </w:t>
      </w:r>
    </w:p>
    <w:p w14:paraId="55D1886B" w14:textId="77777777" w:rsidR="00F650D4" w:rsidRDefault="00F650D4" w:rsidP="00F650D4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626B5EF0" w14:textId="45078EB7" w:rsidR="00F650D4" w:rsidRDefault="00F650D4" w:rsidP="00F650D4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  <w:r>
        <w:rPr>
          <w:rFonts w:ascii="Marianne" w:hAnsi="Marianne" w:cs="Arial"/>
          <w:b/>
          <w:bCs/>
          <w:color w:val="000000"/>
          <w:sz w:val="20"/>
          <w:szCs w:val="28"/>
        </w:rPr>
        <w:t>Désignation de</w:t>
      </w:r>
      <w:r w:rsidR="008F25C5">
        <w:rPr>
          <w:rFonts w:ascii="Marianne" w:hAnsi="Marianne" w:cs="Arial"/>
          <w:b/>
          <w:bCs/>
          <w:color w:val="000000"/>
          <w:sz w:val="20"/>
          <w:szCs w:val="28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8"/>
        </w:rPr>
        <w:t xml:space="preserve"> interlocuteur</w:t>
      </w:r>
      <w:r w:rsidR="008F25C5">
        <w:rPr>
          <w:rFonts w:ascii="Marianne" w:hAnsi="Marianne" w:cs="Arial"/>
          <w:b/>
          <w:bCs/>
          <w:color w:val="000000"/>
          <w:sz w:val="20"/>
          <w:szCs w:val="28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8"/>
        </w:rPr>
        <w:t xml:space="preserve"> référent</w:t>
      </w:r>
      <w:r w:rsidR="008F25C5">
        <w:rPr>
          <w:rFonts w:ascii="Marianne" w:hAnsi="Marianne" w:cs="Arial"/>
          <w:b/>
          <w:bCs/>
          <w:color w:val="000000"/>
          <w:sz w:val="20"/>
          <w:szCs w:val="28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8"/>
        </w:rPr>
        <w:t xml:space="preserve"> de l’équipe en charge de l’exécution des travaux </w:t>
      </w:r>
      <w:r>
        <w:rPr>
          <w:rFonts w:ascii="Marianne" w:hAnsi="Marianne" w:cs="Arial"/>
          <w:color w:val="000000"/>
          <w:sz w:val="20"/>
          <w:szCs w:val="28"/>
        </w:rPr>
        <w:t xml:space="preserve">: </w:t>
      </w:r>
    </w:p>
    <w:p w14:paraId="4C2616DF" w14:textId="77777777" w:rsidR="00F650D4" w:rsidRPr="00CA11C1" w:rsidRDefault="00F650D4" w:rsidP="00F650D4">
      <w:pPr>
        <w:pStyle w:val="Paragraphedeliste"/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71C4B">
        <w:rPr>
          <w:rFonts w:ascii="Marianne" w:hAnsi="Marianne" w:cs="Arial"/>
          <w:b/>
          <w:bCs/>
          <w:sz w:val="20"/>
          <w:szCs w:val="20"/>
        </w:rPr>
        <w:t xml:space="preserve">Référent </w:t>
      </w:r>
      <w:r w:rsidRPr="00C71C4B">
        <w:rPr>
          <w:rFonts w:ascii="Marianne" w:hAnsi="Marianne" w:cs="Arial"/>
          <w:b/>
          <w:bCs/>
          <w:sz w:val="20"/>
          <w:szCs w:val="20"/>
          <w:u w:val="single"/>
        </w:rPr>
        <w:t>titulaire</w:t>
      </w:r>
      <w:r w:rsidRPr="00CA11C1">
        <w:rPr>
          <w:rFonts w:ascii="Marianne" w:hAnsi="Marianne" w:cs="Arial"/>
          <w:sz w:val="20"/>
          <w:szCs w:val="20"/>
        </w:rPr>
        <w:t xml:space="preserve"> 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6C484240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fixe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2B2277E7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portable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645EAD10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E-mail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1F2217FB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Jours et horaires d’appel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79FEB180" w14:textId="77777777" w:rsidR="00F650D4" w:rsidRDefault="00F650D4" w:rsidP="00F650D4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3AEC79FB" w14:textId="77777777" w:rsidR="00F650D4" w:rsidRDefault="00F650D4" w:rsidP="00F650D4">
      <w:pPr>
        <w:pStyle w:val="Corpsdetexte"/>
        <w:spacing w:after="0" w:line="240" w:lineRule="auto"/>
        <w:ind w:left="708" w:right="176"/>
        <w:rPr>
          <w:rFonts w:ascii="Marianne" w:hAnsi="Marianne" w:cs="Arial"/>
          <w:color w:val="000000"/>
          <w:sz w:val="20"/>
          <w:szCs w:val="28"/>
        </w:rPr>
      </w:pPr>
      <w:r w:rsidRPr="0010308F">
        <w:rPr>
          <w:rFonts w:ascii="Marianne" w:hAnsi="Marianne" w:cs="Arial"/>
          <w:b/>
          <w:bCs/>
          <w:color w:val="000000"/>
          <w:sz w:val="20"/>
          <w:szCs w:val="28"/>
        </w:rPr>
        <w:t xml:space="preserve">Référent </w:t>
      </w:r>
      <w:r w:rsidRPr="0010308F">
        <w:rPr>
          <w:rFonts w:ascii="Marianne" w:hAnsi="Marianne" w:cs="Arial"/>
          <w:b/>
          <w:bCs/>
          <w:color w:val="000000"/>
          <w:sz w:val="20"/>
          <w:szCs w:val="28"/>
          <w:u w:val="single"/>
        </w:rPr>
        <w:t>binôme</w:t>
      </w:r>
      <w:r w:rsidRPr="0010308F">
        <w:rPr>
          <w:rFonts w:ascii="Marianne" w:hAnsi="Marianne" w:cs="Arial"/>
          <w:b/>
          <w:bCs/>
          <w:color w:val="000000"/>
          <w:sz w:val="20"/>
          <w:szCs w:val="28"/>
        </w:rPr>
        <w:t> :</w:t>
      </w:r>
      <w:r w:rsidRPr="00CA11C1">
        <w:rPr>
          <w:rFonts w:ascii="Marianne" w:hAnsi="Marianne" w:cs="Arial"/>
          <w:sz w:val="20"/>
          <w:szCs w:val="20"/>
        </w:rPr>
        <w:t xml:space="preserve">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1D105D0A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fixe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17CE0DB8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portable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56F11173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E-mail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79375F29" w14:textId="77777777" w:rsidR="00F650D4" w:rsidRPr="00CA11C1" w:rsidRDefault="00F650D4" w:rsidP="00F650D4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Jours et horaires d’appel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5C4AA7CC" w14:textId="77777777" w:rsidR="00F650D4" w:rsidRPr="00FC78C9" w:rsidRDefault="00F650D4" w:rsidP="00F650D4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37141959" w14:textId="77777777" w:rsidR="00F650D4" w:rsidRPr="0015417B" w:rsidRDefault="00F650D4" w:rsidP="00F650D4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191D35D0" w14:textId="77777777" w:rsidR="00F650D4" w:rsidRPr="00070AF1" w:rsidRDefault="00F650D4" w:rsidP="00F650D4">
      <w:pPr>
        <w:spacing w:after="0"/>
        <w:rPr>
          <w:rFonts w:ascii="Marianne" w:hAnsi="Marianne"/>
          <w:sz w:val="22"/>
          <w:szCs w:val="22"/>
        </w:rPr>
      </w:pPr>
      <w:r w:rsidRPr="00C54961">
        <w:rPr>
          <w:rFonts w:ascii="Marianne" w:hAnsi="Marianne" w:cs="Arial"/>
          <w:i/>
          <w:iCs/>
          <w:color w:val="000000"/>
          <w:sz w:val="20"/>
          <w:szCs w:val="20"/>
        </w:rPr>
        <w:t>Cachet et signature du titulaire</w:t>
      </w:r>
    </w:p>
    <w:p w14:paraId="10A6352C" w14:textId="77777777" w:rsidR="00F650D4" w:rsidRPr="006854D6" w:rsidRDefault="00F650D4" w:rsidP="00F650D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528CD5" w14:textId="77777777" w:rsidR="00F650D4" w:rsidRDefault="00F650D4" w:rsidP="00F650D4">
      <w:pPr>
        <w:widowControl/>
        <w:suppressAutoHyphens w:val="0"/>
        <w:rPr>
          <w:rFonts w:ascii="Arial" w:hAnsi="Arial" w:cs="Arial"/>
          <w:color w:val="000000"/>
          <w:sz w:val="18"/>
        </w:rPr>
      </w:pPr>
    </w:p>
    <w:p w14:paraId="20F1BBE5" w14:textId="77777777" w:rsidR="00F650D4" w:rsidRDefault="00F650D4" w:rsidP="00F650D4">
      <w:pPr>
        <w:widowControl/>
        <w:suppressAutoHyphens w:val="0"/>
        <w:rPr>
          <w:rFonts w:ascii="Arial" w:hAnsi="Arial" w:cs="Arial"/>
          <w:color w:val="000000"/>
          <w:sz w:val="18"/>
        </w:rPr>
      </w:pPr>
    </w:p>
    <w:p w14:paraId="74C204F9" w14:textId="77777777" w:rsidR="00F650D4" w:rsidRDefault="00F650D4" w:rsidP="00F650D4">
      <w:pPr>
        <w:widowControl/>
        <w:suppressAutoHyphens w:val="0"/>
        <w:rPr>
          <w:rFonts w:ascii="Arial" w:hAnsi="Arial" w:cs="Arial"/>
          <w:color w:val="000000"/>
          <w:sz w:val="18"/>
        </w:rPr>
      </w:pPr>
    </w:p>
    <w:p w14:paraId="5245BAEB" w14:textId="77777777" w:rsidR="00F650D4" w:rsidRPr="00F6464B" w:rsidRDefault="00F650D4" w:rsidP="00F650D4">
      <w:pPr>
        <w:widowControl/>
        <w:suppressAutoHyphens w:val="0"/>
        <w:rPr>
          <w:rFonts w:ascii="Arial" w:hAnsi="Arial" w:cs="Arial"/>
          <w:color w:val="000000"/>
          <w:sz w:val="18"/>
        </w:rPr>
      </w:pPr>
    </w:p>
    <w:p w14:paraId="73D30062" w14:textId="5A84988B" w:rsidR="009E4717" w:rsidRPr="00070AF1" w:rsidRDefault="009E4717" w:rsidP="00F650D4">
      <w:pPr>
        <w:spacing w:after="0" w:line="240" w:lineRule="auto"/>
        <w:jc w:val="both"/>
        <w:rPr>
          <w:rFonts w:ascii="Marianne" w:hAnsi="Marianne"/>
          <w:sz w:val="22"/>
          <w:szCs w:val="22"/>
        </w:rPr>
      </w:pPr>
    </w:p>
    <w:sectPr w:rsidR="009E4717" w:rsidRPr="00070AF1" w:rsidSect="006019D2">
      <w:footerReference w:type="default" r:id="rId7"/>
      <w:headerReference w:type="first" r:id="rId8"/>
      <w:footerReference w:type="first" r:id="rId9"/>
      <w:pgSz w:w="11906" w:h="16838" w:code="9"/>
      <w:pgMar w:top="284" w:right="851" w:bottom="142" w:left="851" w:header="425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F6AFE" w14:textId="77777777" w:rsidR="00F77C63" w:rsidRDefault="00F77C63" w:rsidP="00F77C63">
      <w:pPr>
        <w:spacing w:after="0" w:line="240" w:lineRule="auto"/>
      </w:pPr>
      <w:r>
        <w:separator/>
      </w:r>
    </w:p>
  </w:endnote>
  <w:endnote w:type="continuationSeparator" w:id="0">
    <w:p w14:paraId="620206BA" w14:textId="77777777" w:rsidR="00F77C63" w:rsidRDefault="00F77C63" w:rsidP="00F77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CB6C6A" w:rsidRPr="00CB6C6A" w14:paraId="2DAED8DD" w14:textId="77777777" w:rsidTr="0093438B">
      <w:trPr>
        <w:trHeight w:val="232"/>
      </w:trPr>
      <w:tc>
        <w:tcPr>
          <w:tcW w:w="3792" w:type="dxa"/>
          <w:shd w:val="clear" w:color="auto" w:fill="66CCFF"/>
        </w:tcPr>
        <w:p w14:paraId="7CB2681C" w14:textId="17A293D3" w:rsidR="00563D66" w:rsidRPr="00CB6C6A" w:rsidRDefault="00DA6CC5" w:rsidP="00F3133B">
          <w:pPr>
            <w:pStyle w:val="Contenudetableau"/>
            <w:tabs>
              <w:tab w:val="right" w:pos="3682"/>
            </w:tabs>
            <w:spacing w:after="100" w:afterAutospacing="1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>ATTRI1 – Acte d'engagement</w:t>
          </w:r>
          <w:r>
            <w:rPr>
              <w:rFonts w:ascii="Marianne" w:hAnsi="Marianne"/>
              <w:bCs/>
              <w:sz w:val="18"/>
              <w:szCs w:val="18"/>
            </w:rPr>
            <w:t xml:space="preserve"> – Annexe 5</w:t>
          </w:r>
        </w:p>
      </w:tc>
      <w:tc>
        <w:tcPr>
          <w:tcW w:w="3486" w:type="dxa"/>
          <w:shd w:val="clear" w:color="auto" w:fill="66CCFF"/>
        </w:tcPr>
        <w:p w14:paraId="6350EACA" w14:textId="77777777" w:rsidR="00563D66" w:rsidRPr="00CB6C6A" w:rsidRDefault="00563D66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rPr>
              <w:rFonts w:ascii="Marianne" w:hAnsi="Marianne" w:cs="Arial"/>
              <w:sz w:val="18"/>
              <w:szCs w:val="18"/>
            </w:rPr>
          </w:pP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CB6C6A">
            <w:rPr>
              <w:rFonts w:ascii="Marianne" w:hAnsi="Marianne" w:cs="Arial"/>
              <w:sz w:val="18"/>
              <w:szCs w:val="18"/>
            </w:rPr>
            <w:tab/>
          </w:r>
          <w:r>
            <w:rPr>
              <w:rFonts w:ascii="Marianne" w:hAnsi="Marianne" w:cs="Arial"/>
              <w:sz w:val="18"/>
              <w:szCs w:val="18"/>
            </w:rPr>
            <w:t>22_BAM_499</w:t>
          </w:r>
        </w:p>
      </w:tc>
      <w:tc>
        <w:tcPr>
          <w:tcW w:w="3070" w:type="dxa"/>
          <w:shd w:val="clear" w:color="auto" w:fill="66CCFF"/>
        </w:tcPr>
        <w:p w14:paraId="324C2186" w14:textId="77777777" w:rsidR="00563D66" w:rsidRPr="00CB6C6A" w:rsidRDefault="00563D66" w:rsidP="004900F1">
          <w:pPr>
            <w:pStyle w:val="Contenudetableau"/>
            <w:tabs>
              <w:tab w:val="center" w:pos="1125"/>
              <w:tab w:val="right" w:pos="2250"/>
            </w:tabs>
            <w:spacing w:after="0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 xml:space="preserve">Page :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PAGE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>
            <w:rPr>
              <w:rFonts w:ascii="Marianne" w:hAnsi="Marianne" w:cs="Arial"/>
              <w:noProof/>
              <w:sz w:val="18"/>
              <w:szCs w:val="18"/>
            </w:rPr>
            <w:t>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t xml:space="preserve"> /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NUMPAGES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>
            <w:rPr>
              <w:rFonts w:ascii="Marianne" w:hAnsi="Marianne" w:cs="Arial"/>
              <w:noProof/>
              <w:sz w:val="18"/>
              <w:szCs w:val="18"/>
            </w:rPr>
            <w:t>12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27C25F31" w14:textId="77777777" w:rsidR="00563D66" w:rsidRPr="00CB6C6A" w:rsidRDefault="00563D66" w:rsidP="00952083">
    <w:pPr>
      <w:pStyle w:val="Pieddepage"/>
      <w:spacing w:after="0"/>
      <w:rPr>
        <w:rFonts w:ascii="Marianne" w:hAnsi="Marian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CB6C6A" w:rsidRPr="00CB6C6A" w14:paraId="34181918" w14:textId="77777777" w:rsidTr="00222FE0">
      <w:trPr>
        <w:trHeight w:val="232"/>
      </w:trPr>
      <w:tc>
        <w:tcPr>
          <w:tcW w:w="3792" w:type="dxa"/>
          <w:shd w:val="clear" w:color="auto" w:fill="66CCFF"/>
        </w:tcPr>
        <w:p w14:paraId="6BF790DB" w14:textId="6E1BBD0F" w:rsidR="00563D66" w:rsidRPr="00CB6C6A" w:rsidRDefault="00563D66" w:rsidP="004900F1">
          <w:pPr>
            <w:pStyle w:val="Contenudetableau"/>
            <w:tabs>
              <w:tab w:val="right" w:pos="3682"/>
            </w:tabs>
            <w:spacing w:after="100" w:afterAutospacing="1" w:line="240" w:lineRule="auto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>ATTRI1 – Acte d'engagement</w:t>
          </w:r>
          <w:r w:rsidR="00F77C63">
            <w:rPr>
              <w:rFonts w:ascii="Marianne" w:hAnsi="Marianne"/>
              <w:bCs/>
              <w:sz w:val="18"/>
              <w:szCs w:val="18"/>
            </w:rPr>
            <w:t xml:space="preserve"> – Annexe </w:t>
          </w:r>
          <w:r w:rsidR="00DA6CC5">
            <w:rPr>
              <w:rFonts w:ascii="Marianne" w:hAnsi="Marianne"/>
              <w:bCs/>
              <w:sz w:val="18"/>
              <w:szCs w:val="18"/>
            </w:rPr>
            <w:t>5</w:t>
          </w:r>
        </w:p>
      </w:tc>
      <w:tc>
        <w:tcPr>
          <w:tcW w:w="3486" w:type="dxa"/>
          <w:shd w:val="clear" w:color="auto" w:fill="66CCFF"/>
        </w:tcPr>
        <w:p w14:paraId="137D1494" w14:textId="77777777" w:rsidR="00563D66" w:rsidRPr="00CB6C6A" w:rsidRDefault="00563D66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spacing w:line="240" w:lineRule="auto"/>
            <w:rPr>
              <w:rFonts w:ascii="Marianne" w:hAnsi="Marianne" w:cs="Arial"/>
              <w:sz w:val="18"/>
              <w:szCs w:val="18"/>
            </w:rPr>
          </w:pP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AB7269">
            <w:rPr>
              <w:rFonts w:ascii="Marianne" w:hAnsi="Marianne" w:cs="Arial"/>
              <w:sz w:val="18"/>
              <w:szCs w:val="18"/>
            </w:rPr>
            <w:t>22_BAM_499</w:t>
          </w:r>
        </w:p>
      </w:tc>
      <w:tc>
        <w:tcPr>
          <w:tcW w:w="3070" w:type="dxa"/>
          <w:shd w:val="clear" w:color="auto" w:fill="66CCFF"/>
        </w:tcPr>
        <w:p w14:paraId="408B1E59" w14:textId="77777777" w:rsidR="00563D66" w:rsidRPr="00CB6C6A" w:rsidRDefault="00563D66" w:rsidP="004900F1">
          <w:pPr>
            <w:pStyle w:val="Contenudetableau"/>
            <w:tabs>
              <w:tab w:val="center" w:pos="1125"/>
              <w:tab w:val="right" w:pos="2250"/>
            </w:tabs>
            <w:spacing w:after="0" w:line="240" w:lineRule="auto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 xml:space="preserve">Page :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PAGE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>
            <w:rPr>
              <w:rFonts w:ascii="Marianne" w:hAnsi="Marianne" w:cs="Arial"/>
              <w:noProof/>
              <w:sz w:val="18"/>
              <w:szCs w:val="18"/>
            </w:rPr>
            <w:t>1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t xml:space="preserve"> /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NUMPAGES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>
            <w:rPr>
              <w:rFonts w:ascii="Marianne" w:hAnsi="Marianne" w:cs="Arial"/>
              <w:noProof/>
              <w:sz w:val="18"/>
              <w:szCs w:val="18"/>
            </w:rPr>
            <w:t>12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1B87829D" w14:textId="77777777" w:rsidR="00563D66" w:rsidRPr="00CB6C6A" w:rsidRDefault="00563D66" w:rsidP="00952083">
    <w:pPr>
      <w:pStyle w:val="Pieddepage"/>
      <w:tabs>
        <w:tab w:val="clear" w:pos="4819"/>
        <w:tab w:val="clear" w:pos="9638"/>
        <w:tab w:val="left" w:pos="6465"/>
      </w:tabs>
      <w:spacing w:after="0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633BC" w14:textId="77777777" w:rsidR="00F77C63" w:rsidRDefault="00F77C63" w:rsidP="00F77C63">
      <w:pPr>
        <w:spacing w:after="0" w:line="240" w:lineRule="auto"/>
      </w:pPr>
      <w:r>
        <w:separator/>
      </w:r>
    </w:p>
  </w:footnote>
  <w:footnote w:type="continuationSeparator" w:id="0">
    <w:p w14:paraId="53431960" w14:textId="77777777" w:rsidR="00F77C63" w:rsidRDefault="00F77C63" w:rsidP="00F77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CBAB6" w14:textId="77777777" w:rsidR="00563D66" w:rsidRDefault="00563D66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bookmarkStart w:id="1" w:name="_Hlk219466389"/>
    <w:r>
      <w:rPr>
        <w:b w:val="0"/>
        <w:bCs w:val="0"/>
        <w:noProof/>
        <w:lang w:val="fr-FR" w:eastAsia="fr-FR" w:bidi="ar-SA"/>
      </w:rPr>
      <w:drawing>
        <wp:anchor distT="0" distB="0" distL="114300" distR="114300" simplePos="0" relativeHeight="251659264" behindDoc="0" locked="0" layoutInCell="1" allowOverlap="1" wp14:anchorId="02DC425F" wp14:editId="56EAEC02">
          <wp:simplePos x="0" y="0"/>
          <wp:positionH relativeFrom="column">
            <wp:posOffset>0</wp:posOffset>
          </wp:positionH>
          <wp:positionV relativeFrom="paragraph">
            <wp:posOffset>161290</wp:posOffset>
          </wp:positionV>
          <wp:extent cx="795020" cy="899160"/>
          <wp:effectExtent l="0" t="0" r="508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899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939E67" w14:textId="77777777" w:rsidR="00563D66" w:rsidRDefault="00563D66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</w:p>
  <w:p w14:paraId="0B30976F" w14:textId="77777777" w:rsidR="00563D66" w:rsidRPr="002E576F" w:rsidRDefault="00563D66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bookmarkStart w:id="2" w:name="_Hlk219466366"/>
    <w:r>
      <w:rPr>
        <w:rFonts w:ascii="Marianne" w:hAnsi="Marianne"/>
        <w:sz w:val="18"/>
        <w:lang w:val="fr-FR"/>
      </w:rPr>
      <w:t>S</w:t>
    </w:r>
    <w:r w:rsidRPr="002E576F">
      <w:rPr>
        <w:rFonts w:ascii="Marianne" w:hAnsi="Marianne"/>
        <w:sz w:val="18"/>
        <w:lang w:val="fr-FR"/>
      </w:rPr>
      <w:t>ecrétariat général du Gouvernement</w:t>
    </w:r>
  </w:p>
  <w:p w14:paraId="622E31C6" w14:textId="77777777" w:rsidR="00563D66" w:rsidRPr="002E576F" w:rsidRDefault="00563D66" w:rsidP="007326E9">
    <w:pPr>
      <w:pStyle w:val="ServiceInfo-header"/>
      <w:tabs>
        <w:tab w:val="left" w:pos="3261"/>
      </w:tabs>
      <w:ind w:left="-1560"/>
      <w:rPr>
        <w:rFonts w:ascii="Marianne" w:hAnsi="Marianne"/>
        <w:b w:val="0"/>
        <w:sz w:val="18"/>
        <w:lang w:val="fr-FR"/>
      </w:rPr>
    </w:pPr>
    <w:r w:rsidRPr="002E576F">
      <w:rPr>
        <w:rFonts w:ascii="Marianne" w:hAnsi="Marianne"/>
        <w:b w:val="0"/>
        <w:sz w:val="18"/>
        <w:lang w:val="fr-FR"/>
      </w:rPr>
      <w:t>Direction des services administratifs et financiers</w:t>
    </w:r>
  </w:p>
  <w:bookmarkEnd w:id="2"/>
  <w:p w14:paraId="21385877" w14:textId="77777777" w:rsidR="00563D66" w:rsidRDefault="00563D66" w:rsidP="007326E9">
    <w:pPr>
      <w:pStyle w:val="Corpsdetexte"/>
      <w:rPr>
        <w:rFonts w:ascii="Marianne" w:hAnsi="Marianne"/>
      </w:rPr>
    </w:pPr>
  </w:p>
  <w:bookmarkEnd w:id="1"/>
  <w:p w14:paraId="09A6976A" w14:textId="77777777" w:rsidR="00563D66" w:rsidRDefault="00563D66" w:rsidP="007326E9">
    <w:pPr>
      <w:pStyle w:val="Corpsdetex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4057F"/>
    <w:multiLevelType w:val="hybridMultilevel"/>
    <w:tmpl w:val="A0B24D68"/>
    <w:lvl w:ilvl="0" w:tplc="F61AC8F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64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C8"/>
    <w:rsid w:val="00070AF1"/>
    <w:rsid w:val="000767C9"/>
    <w:rsid w:val="001A3EEC"/>
    <w:rsid w:val="0020763A"/>
    <w:rsid w:val="002B7499"/>
    <w:rsid w:val="00357FDF"/>
    <w:rsid w:val="00445ED6"/>
    <w:rsid w:val="00474D23"/>
    <w:rsid w:val="004C3072"/>
    <w:rsid w:val="00563D66"/>
    <w:rsid w:val="006019D2"/>
    <w:rsid w:val="006F0ACB"/>
    <w:rsid w:val="00733C79"/>
    <w:rsid w:val="007C4B8C"/>
    <w:rsid w:val="007D0F4B"/>
    <w:rsid w:val="007E3045"/>
    <w:rsid w:val="008F25C5"/>
    <w:rsid w:val="009551E4"/>
    <w:rsid w:val="009E4717"/>
    <w:rsid w:val="009F2CF9"/>
    <w:rsid w:val="00A021D6"/>
    <w:rsid w:val="00B425B7"/>
    <w:rsid w:val="00B6378B"/>
    <w:rsid w:val="00BC3504"/>
    <w:rsid w:val="00C245C8"/>
    <w:rsid w:val="00C52F6D"/>
    <w:rsid w:val="00D722B7"/>
    <w:rsid w:val="00DA6CC5"/>
    <w:rsid w:val="00E03C18"/>
    <w:rsid w:val="00E8672D"/>
    <w:rsid w:val="00EF3AA4"/>
    <w:rsid w:val="00F650D4"/>
    <w:rsid w:val="00F766FF"/>
    <w:rsid w:val="00F77C63"/>
    <w:rsid w:val="00F97327"/>
    <w:rsid w:val="00FA3F38"/>
    <w:rsid w:val="00FA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94361EA"/>
  <w15:chartTrackingRefBased/>
  <w15:docId w15:val="{F9B3375D-B7DA-4B4D-B14A-3E869091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019D2"/>
    <w:pPr>
      <w:widowControl w:val="0"/>
      <w:suppressAutoHyphens/>
      <w:spacing w:after="200" w:line="276" w:lineRule="auto"/>
    </w:pPr>
    <w:rPr>
      <w:rFonts w:ascii="Times New Roman" w:eastAsia="SimSun" w:hAnsi="Times New Roman" w:cs="Mangal"/>
      <w:kern w:val="0"/>
      <w:lang w:eastAsia="zh-CN" w:bidi="hi-IN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C245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245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245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245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245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245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245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245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245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245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245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245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245C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245C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245C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245C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245C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245C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245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245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245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245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245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245C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99"/>
    <w:qFormat/>
    <w:rsid w:val="00C245C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245C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245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245C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245C8"/>
    <w:rPr>
      <w:b/>
      <w:bCs/>
      <w:smallCaps/>
      <w:color w:val="0F4761" w:themeColor="accent1" w:themeShade="BF"/>
      <w:spacing w:val="5"/>
    </w:rPr>
  </w:style>
  <w:style w:type="paragraph" w:styleId="Corpsdetexte">
    <w:name w:val="Body Text"/>
    <w:basedOn w:val="Normal"/>
    <w:link w:val="CorpsdetexteCar"/>
    <w:rsid w:val="006019D2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6019D2"/>
    <w:rPr>
      <w:rFonts w:ascii="Times New Roman" w:eastAsia="SimSun" w:hAnsi="Times New Roman" w:cs="Mangal"/>
      <w:kern w:val="0"/>
      <w:lang w:eastAsia="zh-CN" w:bidi="hi-IN"/>
      <w14:ligatures w14:val="none"/>
    </w:rPr>
  </w:style>
  <w:style w:type="paragraph" w:styleId="Pieddepage">
    <w:name w:val="footer"/>
    <w:basedOn w:val="Normal"/>
    <w:link w:val="PieddepageCar"/>
    <w:rsid w:val="006019D2"/>
    <w:pPr>
      <w:suppressLineNumbers/>
      <w:tabs>
        <w:tab w:val="center" w:pos="4819"/>
        <w:tab w:val="right" w:pos="9638"/>
      </w:tabs>
    </w:pPr>
  </w:style>
  <w:style w:type="character" w:customStyle="1" w:styleId="PieddepageCar">
    <w:name w:val="Pied de page Car"/>
    <w:basedOn w:val="Policepardfaut"/>
    <w:link w:val="Pieddepage"/>
    <w:rsid w:val="006019D2"/>
    <w:rPr>
      <w:rFonts w:ascii="Times New Roman" w:eastAsia="SimSun" w:hAnsi="Times New Roman" w:cs="Mangal"/>
      <w:kern w:val="0"/>
      <w:lang w:eastAsia="zh-CN" w:bidi="hi-IN"/>
      <w14:ligatures w14:val="none"/>
    </w:rPr>
  </w:style>
  <w:style w:type="paragraph" w:customStyle="1" w:styleId="Contenudetableau">
    <w:name w:val="Contenu de tableau"/>
    <w:basedOn w:val="Normal"/>
    <w:rsid w:val="006019D2"/>
    <w:pPr>
      <w:suppressLineNumbers/>
    </w:pPr>
    <w:rPr>
      <w:sz w:val="17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6019D2"/>
    <w:pPr>
      <w:tabs>
        <w:tab w:val="clear" w:pos="4536"/>
        <w:tab w:val="clear" w:pos="9072"/>
        <w:tab w:val="right" w:pos="9026"/>
      </w:tabs>
      <w:suppressAutoHyphens w:val="0"/>
      <w:autoSpaceDE w:val="0"/>
      <w:autoSpaceDN w:val="0"/>
      <w:jc w:val="right"/>
    </w:pPr>
    <w:rPr>
      <w:rFonts w:ascii="Arial" w:eastAsia="Arial" w:hAnsi="Arial" w:cs="Arial"/>
      <w:b/>
      <w:bCs/>
      <w:sz w:val="21"/>
      <w:lang w:val="en-US"/>
    </w:rPr>
  </w:style>
  <w:style w:type="character" w:customStyle="1" w:styleId="ServiceInfo-headerCar">
    <w:name w:val="Service Info - header Car"/>
    <w:basedOn w:val="En-tteCar"/>
    <w:link w:val="ServiceInfo-header"/>
    <w:rsid w:val="006019D2"/>
    <w:rPr>
      <w:rFonts w:ascii="Arial" w:eastAsia="Arial" w:hAnsi="Arial" w:cs="Arial"/>
      <w:b/>
      <w:bCs/>
      <w:kern w:val="0"/>
      <w:sz w:val="21"/>
      <w:szCs w:val="21"/>
      <w:lang w:val="en-US" w:eastAsia="zh-CN" w:bidi="hi-IN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6019D2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6019D2"/>
    <w:rPr>
      <w:rFonts w:ascii="Times New Roman" w:eastAsia="SimSun" w:hAnsi="Times New Roman" w:cs="Mangal"/>
      <w:kern w:val="0"/>
      <w:szCs w:val="21"/>
      <w:lang w:eastAsia="zh-CN" w:bidi="hi-IN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1A3E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A3EEC"/>
    <w:pPr>
      <w:spacing w:line="240" w:lineRule="auto"/>
    </w:pPr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A3EEC"/>
    <w:rPr>
      <w:rFonts w:ascii="Times New Roman" w:eastAsia="SimSun" w:hAnsi="Times New Roman" w:cs="Mangal"/>
      <w:kern w:val="0"/>
      <w:sz w:val="20"/>
      <w:szCs w:val="18"/>
      <w:lang w:eastAsia="zh-CN" w:bidi="hi-IN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A3E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A3EEC"/>
    <w:rPr>
      <w:rFonts w:ascii="Times New Roman" w:eastAsia="SimSun" w:hAnsi="Times New Roman" w:cs="Mangal"/>
      <w:b/>
      <w:bCs/>
      <w:kern w:val="0"/>
      <w:sz w:val="20"/>
      <w:szCs w:val="18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1962</Characters>
  <Application>Microsoft Office Word</Application>
  <DocSecurity>0</DocSecurity>
  <Lines>16</Lines>
  <Paragraphs>4</Paragraphs>
  <ScaleCrop>false</ScaleCrop>
  <Company>SPM_PROPLUS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LAUGIER Maxence</dc:creator>
  <cp:keywords/>
  <dc:description/>
  <cp:lastModifiedBy>LAUGIER Maxence</cp:lastModifiedBy>
  <cp:revision>7</cp:revision>
  <dcterms:created xsi:type="dcterms:W3CDTF">2026-03-18T21:51:00Z</dcterms:created>
  <dcterms:modified xsi:type="dcterms:W3CDTF">2026-04-07T12:54:00Z</dcterms:modified>
</cp:coreProperties>
</file>